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404" w:right="270" w:hanging="348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«Менед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мент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тегазового комплекса»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0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113" w:right="0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201194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и дисциплин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-3345815</wp:posOffset>
                  </wp:positionH>
                  <wp:positionV relativeFrom="paragraph">
                    <wp:posOffset>215037</wp:posOffset>
                  </wp:positionV>
                  <wp:extent cx="6270700" cy="1828342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215037"/>
                            <a:ext cx="6156400" cy="171404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7863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20"/>
                                  <w:tab w:val="left" w:pos="6927"/>
                                  <w:tab w:val="left" w:pos="8331"/>
                                  <w:tab w:val="left" w:pos="9635"/>
                                </w:tabs>
                                <w:spacing w:before="0" w:after="0" w:line="359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Топливно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энергетический ко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плекс России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6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Предприятие –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 звено экономики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Основные фонды предприятия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Оборотные средства предприятия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Персонал и оплата тр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 на предприятии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Формирование издержек производства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6249</wp:posOffset>
                  </wp:positionV>
                  <wp:extent cx="2298572" cy="689914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6249"/>
                            <a:ext cx="2184272" cy="57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5"/>
                                </w:tabs>
                                <w:spacing w:before="0" w:after="0" w:line="321" w:lineRule="exact"/>
                                <w:ind w:left="2623" w:right="0" w:hanging="2148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5"/>
                                </w:tabs>
                                <w:spacing w:before="0" w:after="0" w:line="419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109575</wp:posOffset>
                  </wp:positionV>
                  <wp:extent cx="6270700" cy="900480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575"/>
                            <a:ext cx="6156400" cy="786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07" w:lineRule="exact"/>
                                <w:ind w:left="0" w:right="0" w:firstLine="56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предприятий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нефтегаз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вого комплекса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Ценообразование на п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едприятии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Финансовые рез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льтаты деятельности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109829</wp:posOffset>
                  </wp:positionV>
                  <wp:extent cx="6270700" cy="692962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109829"/>
                            <a:ext cx="61564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19"/>
                                  <w:tab w:val="left" w:pos="6926"/>
                                  <w:tab w:val="left" w:pos="8331"/>
                                  <w:tab w:val="left" w:pos="9634"/>
                                </w:tabs>
                                <w:spacing w:before="0" w:after="0" w:line="424" w:lineRule="exact"/>
                                <w:ind w:left="56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предприятия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Финансовые отношения в нефтегазовом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113" w:right="-18" w:firstLine="0"/>
              <w:jc w:val="both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51" w:right="-18" w:firstLine="0"/>
              <w:jc w:val="both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51" w:right="-18" w:firstLine="0"/>
              <w:jc w:val="both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59" w:right="-18" w:firstLine="0"/>
              <w:jc w:val="both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-10515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-10515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3" w:right="-18" w:firstLine="0"/>
              <w:jc w:val="both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-10515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предприятий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1" w:right="-18" w:firstLine="0"/>
              <w:jc w:val="both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-10515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651" w:right="-18" w:firstLine="0"/>
              <w:jc w:val="both"/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-10515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  <w:jc w:val="both"/>
            </w:pPr>
            <w:r>
              <w:drawing>
                <wp:anchor simplePos="0" relativeHeight="2516588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109474</wp:posOffset>
                  </wp:positionV>
                  <wp:extent cx="6308800" cy="692962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474"/>
                            <a:ext cx="61945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деятельность пре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Внешнеэкономическая деятельность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3" w:right="-18" w:firstLine="0"/>
              <w:jc w:val="both"/>
            </w:pPr>
            <w:r>
              <w:drawing>
                <wp:anchor simplePos="0" relativeHeight="25165887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Инноваци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нная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инвестиционная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-617220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-617220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-208788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-208788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111099</wp:posOffset>
                  </wp:positionV>
                  <wp:extent cx="6308800" cy="691438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099"/>
                            <a:ext cx="6194500" cy="5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предприятий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щность и содержание финансового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113" w:right="-18" w:firstLine="0"/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5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51" w:right="-18" w:firstLine="0"/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90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110109</wp:posOffset>
                  </wp:positionV>
                  <wp:extent cx="6308800" cy="692962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0109"/>
                            <a:ext cx="6194500" cy="57866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объекта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Логика ф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нкционирования финансового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13" w:right="0" w:firstLine="0"/>
            </w:pPr>
            <w:r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система хозяйств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ющего  </w:t>
            </w:r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113" w:right="-18" w:firstLine="0"/>
              <w:jc w:val="both"/>
            </w:pPr>
            <w:r>
              <w:drawing>
                <wp:anchor simplePos="0" relativeHeight="25165905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-500177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механизма. Финансовые рычаги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451" w:right="-18" w:firstLine="0"/>
              <w:jc w:val="both"/>
            </w:pPr>
            <w:r>
              <w:drawing>
                <wp:anchor simplePos="0" relativeHeight="25165905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651" w:right="-18" w:firstLine="0"/>
              <w:jc w:val="both"/>
            </w:pPr>
            <w:r>
              <w:drawing>
                <wp:anchor simplePos="0" relativeHeight="25165905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259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11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нсовыми рисками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451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523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7" w:line="240" w:lineRule="auto"/>
              <w:ind w:left="651" w:right="-18" w:firstLine="0"/>
              <w:jc w:val="both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05" w:line="240" w:lineRule="auto"/>
              <w:ind w:left="259" w:right="-18" w:firstLine="0"/>
              <w:jc w:val="both"/>
            </w:pPr>
            <w:r>
              <w:drawing>
                <wp:anchor simplePos="0" relativeHeight="2516591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line">
                    <wp:posOffset>110744</wp:posOffset>
                  </wp:positionV>
                  <wp:extent cx="6308800" cy="900175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0744"/>
                            <a:ext cx="6194500" cy="78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06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финансирования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Стоимость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стр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 капитала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Формирование инвестиционн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 портфелей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205" w:line="240" w:lineRule="auto"/>
              <w:ind w:left="113" w:right="-18" w:firstLine="0"/>
              <w:jc w:val="both"/>
            </w:pPr>
            <w:r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средств и методы долгосрочного  </w:t>
            </w:r>
            <w:r/>
            <w:r/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6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-617220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-617220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-207265</wp:posOffset>
                  </wp:positionV>
                  <wp:extent cx="6096" cy="6097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-207265</wp:posOffset>
                  </wp:positionV>
                  <wp:extent cx="6096" cy="6097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8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8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111049</wp:posOffset>
                  </wp:positionV>
                  <wp:extent cx="6308800" cy="691438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049"/>
                            <a:ext cx="6194500" cy="57713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четом целевой стр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ры капитала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Управление оборотны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активами 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8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109575</wp:posOffset>
                  </wp:positionV>
                  <wp:extent cx="5914085" cy="385419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109575"/>
                            <a:ext cx="5799785" cy="2711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158"/>
                                  <w:tab w:val="left" w:pos="6365"/>
                                  <w:tab w:val="left" w:pos="7770"/>
                                  <w:tab w:val="left" w:pos="9073"/>
                                </w:tabs>
                                <w:spacing w:before="0" w:after="0" w:line="426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капитало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6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6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6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6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8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8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8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9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29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7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10229089</wp:posOffset>
            </wp:positionV>
            <wp:extent cx="6096" cy="6096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29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259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93" w:right="-18" w:firstLine="0"/>
            </w:pPr>
            <w:r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собственным капиталом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431" w:right="-18" w:firstLine="0"/>
            </w:pPr>
            <w:r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631" w:right="-18" w:firstLine="0"/>
            </w:pPr>
            <w:r>
              <w:drawing>
                <wp:anchor simplePos="0" relativeHeight="2516582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-6096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1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5" name="Freeform 2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15" w:firstLine="0"/>
            </w:pPr>
            <w:r>
              <w:drawing>
                <wp:anchor simplePos="0" relativeHeight="25165832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286" name="Freeform 2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финансовое планирование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3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7" name="Freeform 2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3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8" name="Freeform 2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89" name="Freeform 2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90" name="Freeform 2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3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1" name="Freeform 2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2" name="Freeform 2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3" name="Freeform 2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Деловая сит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4" name="Freeform 2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5" name="Freeform 2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296" name="Freeform 2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97" name="Freeform 2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98" name="Freeform 2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299" name="Freeform 2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00" name="Freeform 3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Эволюция стратегического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01" name="Freeform 3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02" name="Freeform 3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03" name="Freeform 3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04" name="Freeform 3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259" w:right="-18" w:firstLine="0"/>
            </w:pPr>
            <w:r>
              <w:drawing>
                <wp:anchor simplePos="0" relativeHeight="25165845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05" name="Freeform 3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06" name="Freeform 3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07" name="Freeform 3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стратегического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6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08" name="Freeform 3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09" name="Freeform 3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10" name="Freeform 3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11" name="Freeform 3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9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2" name="Freeform 3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3" name="Freeform 3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4" name="Freeform 3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анализ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5" name="Freeform 3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6" name="Freeform 3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7" name="Freeform 3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18" name="Freeform 3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19" name="Freeform 3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20" name="Freeform 3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21" name="Freeform 3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стратегического плана компании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22" name="Freeform 3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23" name="Freeform 3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24" name="Freeform 3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25" name="Freeform 3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26" name="Freeform 3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27" name="Freeform 3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26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328" name="Freeform 3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нкциональные стратегии развития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29" name="Freeform 3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30" name="Freeform 3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331" name="Freeform 3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332" name="Freeform 3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259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3" name="Freeform 3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4" name="Freeform 3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5" name="Freeform 3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альянсы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3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6" name="Freeform 3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7" name="Freeform 3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534</wp:posOffset>
                  </wp:positionV>
                  <wp:extent cx="6096" cy="6096"/>
                  <wp:effectExtent l="0" t="0" r="0" b="0"/>
                  <wp:wrapNone/>
                  <wp:docPr id="338" name="Freeform 3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339" name="Freeform 3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6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0" name="Freeform 3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1" name="Freeform 3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2" name="Freeform 3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стратегии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3" name="Freeform 3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4" name="Freeform 3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345" name="Freeform 3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46" name="Freeform 3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47" name="Freeform 3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48" name="Freeform 3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-39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6"/>
                  <wp:effectExtent l="0" t="0" r="0" b="0"/>
                  <wp:wrapNone/>
                  <wp:docPr id="349" name="Freeform 3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щность и основные понятия 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0" name="Freeform 3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1" name="Freeform 3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2" name="Freeform 3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53" name="Freeform 3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4" name="Freeform 3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5" name="Freeform 3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20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356" name="Freeform 3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проектами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нефтегазового сектора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7" name="Freeform 3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8" name="Freeform 3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359" name="Freeform 3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360" name="Freeform 3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1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361" name="Freeform 3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362" name="Freeform 3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77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21869</wp:posOffset>
                  </wp:positionV>
                  <wp:extent cx="6096" cy="6097"/>
                  <wp:effectExtent l="0" t="0" r="0" b="0"/>
                  <wp:wrapNone/>
                  <wp:docPr id="363" name="Freeform 3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проектирования нефтегазовых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364" name="Freeform 3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365" name="Freeform 3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366" name="Freeform 3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367" name="Freeform 3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368" name="Freeform 3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369" name="Freeform 3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4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370" name="Freeform 3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межд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народными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371" name="Freeform 3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372" name="Freeform 3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373" name="Freeform 3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74" name="Freeform 3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375" name="Freeform 3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376" name="Freeform 3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61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377" name="Freeform 3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Корпоративное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нефтегазовой отрасли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378" name="Freeform 3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379" name="Freeform 3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380" name="Freeform 3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81" name="Freeform 3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93" w:right="-18" w:firstLine="0"/>
            </w:pPr>
            <w:r>
              <w:drawing>
                <wp:anchor simplePos="0" relativeHeight="2516589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2" name="Freeform 3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3" name="Freeform 3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5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4" name="Freeform 3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431" w:right="-18" w:firstLine="0"/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5" name="Freeform 3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0" w:after="0" w:line="240" w:lineRule="auto"/>
              <w:ind w:left="571" w:right="-18" w:firstLine="0"/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6" name="Freeform 3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387" name="Freeform 3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13742</wp:posOffset>
                  </wp:positionV>
                  <wp:extent cx="6096" cy="6096"/>
                  <wp:effectExtent l="0" t="0" r="0" b="0"/>
                  <wp:wrapNone/>
                  <wp:docPr id="388" name="Freeform 3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389" name="Freeform 3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390" name="Freeform 3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9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391" name="Freeform 3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392" name="Freeform 3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393" name="Freeform 3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394" name="Freeform 3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00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2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5821046</wp:posOffset>
            </wp:positionV>
            <wp:extent cx="6096" cy="609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2023-10-10T14:27:38Z</dcterms:created>
  <dcterms:modified xsi:type="dcterms:W3CDTF">2023-10-10T14:27:38Z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